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E10110">
        <w:tc>
          <w:tcPr>
            <w:tcW w:w="2250" w:type="dxa"/>
          </w:tcPr>
          <w:p w14:paraId="3E968997" w14:textId="106C47BF" w:rsidR="00B34FB2" w:rsidRPr="00E10B62" w:rsidRDefault="0018529E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685B8982" w:rsidR="00B34FB2" w:rsidRPr="00E10B62" w:rsidRDefault="0018529E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>-A</w:t>
            </w:r>
            <w:r w:rsidR="007B22AD">
              <w:rPr>
                <w:rFonts w:ascii="Calibri" w:hAnsi="Calibri" w:cs="Calibri"/>
              </w:rPr>
              <w:t>3</w:t>
            </w:r>
            <w:r w:rsidR="0085511F">
              <w:rPr>
                <w:rFonts w:ascii="Calibri" w:hAnsi="Calibri" w:cs="Calibri"/>
              </w:rPr>
              <w:t>b</w:t>
            </w:r>
          </w:p>
        </w:tc>
      </w:tr>
      <w:tr w:rsidR="00625AC2" w:rsidRPr="00E10B62" w14:paraId="046F82D7" w14:textId="77777777" w:rsidTr="00E10110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E10110">
        <w:tc>
          <w:tcPr>
            <w:tcW w:w="2250" w:type="dxa"/>
          </w:tcPr>
          <w:p w14:paraId="44FB1985" w14:textId="01AE5EF7" w:rsidR="00B34FB2" w:rsidRPr="00E10B62" w:rsidRDefault="0018529E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6044AC4D" w:rsidR="00B34FB2" w:rsidRPr="00E10B62" w:rsidRDefault="00162677" w:rsidP="00B34FB2">
            <w:pPr>
              <w:jc w:val="both"/>
              <w:rPr>
                <w:rFonts w:ascii="Calibri" w:hAnsi="Calibri" w:cs="Calibri"/>
              </w:rPr>
            </w:pPr>
            <w:r w:rsidRPr="00162677">
              <w:rPr>
                <w:rFonts w:ascii="Calibri" w:hAnsi="Calibri" w:cs="Calibri"/>
              </w:rPr>
              <w:t xml:space="preserve">Residential </w:t>
            </w:r>
            <w:r w:rsidR="0085511F">
              <w:rPr>
                <w:rFonts w:ascii="Calibri" w:hAnsi="Calibri" w:cs="Calibri"/>
              </w:rPr>
              <w:t>Shower</w:t>
            </w:r>
            <w:r w:rsidR="007B22AD">
              <w:rPr>
                <w:rFonts w:ascii="Calibri" w:hAnsi="Calibri" w:cs="Calibri"/>
              </w:rPr>
              <w:t xml:space="preserve"> Seating</w:t>
            </w:r>
          </w:p>
        </w:tc>
      </w:tr>
      <w:tr w:rsidR="00625AC2" w:rsidRPr="00E10B62" w14:paraId="016D2F04" w14:textId="77777777" w:rsidTr="00E10110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E10110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E10110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E10110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2CB27FEC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  <w:r w:rsidR="00EA25AC">
              <w:rPr>
                <w:rFonts w:ascii="Calibri" w:hAnsi="Calibri" w:cs="Calibri"/>
              </w:rPr>
              <w:t>’</w:t>
            </w:r>
            <w:r w:rsidRPr="00E10B62">
              <w:rPr>
                <w:rFonts w:ascii="Calibri" w:hAnsi="Calibri" w:cs="Calibri"/>
              </w:rPr>
              <w:t xml:space="preserve"> Bathrooms</w:t>
            </w:r>
          </w:p>
        </w:tc>
      </w:tr>
      <w:tr w:rsidR="00B34FB2" w:rsidRPr="00E10B62" w14:paraId="41960692" w14:textId="77777777" w:rsidTr="00E10110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E10110">
        <w:tc>
          <w:tcPr>
            <w:tcW w:w="2250" w:type="dxa"/>
          </w:tcPr>
          <w:p w14:paraId="19048364" w14:textId="12AC1A3C" w:rsidR="00B34FB2" w:rsidRPr="00E10B62" w:rsidRDefault="00E10110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5D316021" w14:textId="0A34D72A" w:rsidR="00B34FB2" w:rsidRPr="00E10B62" w:rsidRDefault="0085511F" w:rsidP="0085511F">
            <w:pPr>
              <w:jc w:val="both"/>
              <w:rPr>
                <w:rFonts w:ascii="Calibri" w:hAnsi="Calibri" w:cs="Calibri"/>
              </w:rPr>
            </w:pPr>
            <w:r w:rsidRPr="0085511F">
              <w:rPr>
                <w:rFonts w:ascii="Calibri" w:hAnsi="Calibri" w:cs="Calibri"/>
              </w:rPr>
              <w:t>Showers should be of size not less</w:t>
            </w:r>
            <w:r>
              <w:rPr>
                <w:rFonts w:ascii="Calibri" w:hAnsi="Calibri" w:cs="Calibri"/>
              </w:rPr>
              <w:t xml:space="preserve"> </w:t>
            </w:r>
            <w:r w:rsidRPr="0085511F">
              <w:rPr>
                <w:rFonts w:ascii="Calibri" w:hAnsi="Calibri" w:cs="Calibri"/>
              </w:rPr>
              <w:t>than 1500 mm x 900 mm with a</w:t>
            </w:r>
            <w:r>
              <w:rPr>
                <w:rFonts w:ascii="Calibri" w:hAnsi="Calibri" w:cs="Calibri"/>
              </w:rPr>
              <w:t xml:space="preserve"> </w:t>
            </w:r>
            <w:r w:rsidRPr="0085511F">
              <w:rPr>
                <w:rFonts w:ascii="Calibri" w:hAnsi="Calibri" w:cs="Calibri"/>
              </w:rPr>
              <w:t>folding seat to allow transfer of users.</w:t>
            </w:r>
          </w:p>
        </w:tc>
      </w:tr>
      <w:tr w:rsidR="00B34FB2" w:rsidRPr="00E10B62" w14:paraId="0EAAF124" w14:textId="77777777" w:rsidTr="00E10110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E10110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37FB9C9" w14:textId="77777777" w:rsidR="006E71BD" w:rsidRDefault="006E71BD" w:rsidP="006E71BD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At least 20% of the residential units shall comply with the requirement. </w:t>
            </w:r>
          </w:p>
          <w:p w14:paraId="7A464419" w14:textId="77777777" w:rsidR="006E71BD" w:rsidRDefault="006E71BD" w:rsidP="006E71BD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0BD1AF2" w14:textId="4194AF49" w:rsidR="00A55F16" w:rsidRDefault="0085511F" w:rsidP="00A55F1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Folding seat</w:t>
            </w:r>
            <w:r w:rsidR="00A55F16" w:rsidRPr="00E10B62">
              <w:rPr>
                <w:rFonts w:ascii="Calibri" w:hAnsi="Calibri" w:cs="Calibri"/>
              </w:rPr>
              <w:t xml:space="preserve"> shall be provided in the </w:t>
            </w:r>
            <w:r>
              <w:rPr>
                <w:rFonts w:ascii="Calibri" w:hAnsi="Calibri" w:cs="Calibri"/>
              </w:rPr>
              <w:t>shower</w:t>
            </w:r>
            <w:r w:rsidR="00EA25AC">
              <w:rPr>
                <w:rFonts w:ascii="Calibri" w:hAnsi="Calibri" w:cs="Calibri"/>
              </w:rPr>
              <w:t>(</w:t>
            </w:r>
            <w:r w:rsidR="006E71BD">
              <w:rPr>
                <w:rFonts w:ascii="Calibri" w:hAnsi="Calibri" w:cs="Calibri"/>
              </w:rPr>
              <w:t>s</w:t>
            </w:r>
            <w:r w:rsidR="00EA25AC">
              <w:rPr>
                <w:rFonts w:ascii="Calibri" w:hAnsi="Calibri" w:cs="Calibri"/>
              </w:rPr>
              <w:t>)</w:t>
            </w:r>
            <w:r w:rsidR="006E71BD">
              <w:rPr>
                <w:rFonts w:ascii="Calibri" w:hAnsi="Calibri" w:cs="Calibri"/>
              </w:rPr>
              <w:t>.</w:t>
            </w:r>
          </w:p>
          <w:p w14:paraId="449F2A69" w14:textId="77777777" w:rsidR="00E013E9" w:rsidRPr="00E013E9" w:rsidRDefault="00E013E9" w:rsidP="00E013E9">
            <w:pPr>
              <w:pStyle w:val="ListParagraph"/>
              <w:rPr>
                <w:rFonts w:ascii="Calibri" w:hAnsi="Calibri" w:cs="Calibri"/>
              </w:rPr>
            </w:pPr>
          </w:p>
          <w:p w14:paraId="7042901A" w14:textId="2D8B690D" w:rsidR="00E013E9" w:rsidRDefault="00E013E9" w:rsidP="00A55F1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seat shall </w:t>
            </w:r>
            <w:r w:rsidR="004A40AB">
              <w:rPr>
                <w:rFonts w:ascii="Calibri" w:hAnsi="Calibri" w:cs="Calibri"/>
              </w:rPr>
              <w:t xml:space="preserve">not </w:t>
            </w:r>
            <w:r>
              <w:rPr>
                <w:rFonts w:ascii="Calibri" w:hAnsi="Calibri" w:cs="Calibri"/>
              </w:rPr>
              <w:t xml:space="preserve">be </w:t>
            </w:r>
            <w:r w:rsidR="004A40AB" w:rsidRPr="004A40AB">
              <w:rPr>
                <w:rFonts w:ascii="Calibri" w:hAnsi="Calibri" w:cs="Calibri"/>
              </w:rPr>
              <w:t>less than 550 mm in width and 4</w:t>
            </w:r>
            <w:r w:rsidR="00747F17">
              <w:rPr>
                <w:rFonts w:ascii="Calibri" w:hAnsi="Calibri" w:cs="Calibri"/>
              </w:rPr>
              <w:t>5</w:t>
            </w:r>
            <w:r w:rsidR="004A40AB" w:rsidRPr="004A40AB">
              <w:rPr>
                <w:rFonts w:ascii="Calibri" w:hAnsi="Calibri" w:cs="Calibri"/>
              </w:rPr>
              <w:t>0 mm in depth</w:t>
            </w:r>
            <w:r>
              <w:rPr>
                <w:rFonts w:ascii="Calibri" w:hAnsi="Calibri" w:cs="Calibri"/>
              </w:rPr>
              <w:t>.</w:t>
            </w:r>
          </w:p>
          <w:p w14:paraId="49FB6C40" w14:textId="77777777" w:rsidR="00E013E9" w:rsidRPr="00E013E9" w:rsidRDefault="00E013E9" w:rsidP="00E013E9">
            <w:pPr>
              <w:pStyle w:val="ListParagraph"/>
              <w:rPr>
                <w:rFonts w:ascii="Calibri" w:hAnsi="Calibri" w:cs="Calibri"/>
              </w:rPr>
            </w:pPr>
          </w:p>
          <w:p w14:paraId="4E811B26" w14:textId="34A7B0D4" w:rsidR="00E013E9" w:rsidRDefault="00E013E9" w:rsidP="00A55F1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 w:rsidR="004A40AB">
              <w:rPr>
                <w:rFonts w:ascii="Calibri" w:hAnsi="Calibri" w:cs="Calibri"/>
              </w:rPr>
              <w:t>seat</w:t>
            </w:r>
            <w:r>
              <w:rPr>
                <w:rFonts w:ascii="Calibri" w:hAnsi="Calibri" w:cs="Calibri"/>
              </w:rPr>
              <w:t xml:space="preserve"> shall </w:t>
            </w:r>
            <w:r w:rsidR="004A40AB" w:rsidRPr="004A40AB">
              <w:rPr>
                <w:rFonts w:ascii="Calibri" w:hAnsi="Calibri" w:cs="Calibri"/>
              </w:rPr>
              <w:t>be installed at a height between 430 mm and 480 mm from the</w:t>
            </w:r>
            <w:r w:rsidR="004A40AB">
              <w:rPr>
                <w:rFonts w:ascii="Calibri" w:hAnsi="Calibri" w:cs="Calibri"/>
              </w:rPr>
              <w:t xml:space="preserve"> t</w:t>
            </w:r>
            <w:r w:rsidR="004A40AB" w:rsidRPr="004A40AB">
              <w:rPr>
                <w:rFonts w:ascii="Calibri" w:hAnsi="Calibri" w:cs="Calibri"/>
              </w:rPr>
              <w:t>op of the seat to the finished floor level</w:t>
            </w:r>
            <w:r>
              <w:rPr>
                <w:rFonts w:ascii="Calibri" w:hAnsi="Calibri" w:cs="Calibri"/>
              </w:rPr>
              <w:t>.</w:t>
            </w:r>
          </w:p>
          <w:p w14:paraId="0A78B2C6" w14:textId="77777777" w:rsidR="00334FCE" w:rsidRDefault="00334FCE" w:rsidP="00334FCE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536F19E4" w14:textId="77777777" w:rsidR="00334FCE" w:rsidRDefault="00334FCE" w:rsidP="00334FCE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If more than 1 bathroom is provided in the unit, at least 1 of the bathrooms shall fulfil the requirement.</w:t>
            </w:r>
          </w:p>
          <w:p w14:paraId="0BAE66FA" w14:textId="2BBA976B" w:rsidR="00AE7592" w:rsidRPr="00E10B62" w:rsidRDefault="00AE7592" w:rsidP="00AE7592">
            <w:pPr>
              <w:ind w:left="72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E10110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0ECF7295" w:rsidR="005F1F37" w:rsidRDefault="0018529E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5F1F37" w:rsidRPr="008C3F9C">
              <w:rPr>
                <w:rFonts w:ascii="Calibri" w:hAnsi="Calibri" w:cs="Calibri"/>
              </w:rPr>
              <w:t>-A</w:t>
            </w:r>
            <w:r w:rsidR="00F452B7">
              <w:rPr>
                <w:rFonts w:ascii="Calibri" w:hAnsi="Calibri" w:cs="Calibri"/>
              </w:rPr>
              <w:t>3</w:t>
            </w:r>
            <w:r w:rsidR="0085511F">
              <w:rPr>
                <w:rFonts w:ascii="Calibri" w:hAnsi="Calibri" w:cs="Calibri"/>
              </w:rPr>
              <w:t>b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4"/>
              <w:gridCol w:w="2056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0BEE4E93" w:rsidR="008832F0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EA25AC">
                    <w:rPr>
                      <w:rFonts w:ascii="Calibri" w:hAnsi="Calibri" w:cs="Calibri"/>
                    </w:rPr>
                    <w:t xml:space="preserve">that </w:t>
                  </w:r>
                  <w:r w:rsidR="008C477D">
                    <w:rPr>
                      <w:rFonts w:ascii="Calibri" w:hAnsi="Calibri" w:cs="Calibri"/>
                    </w:rPr>
                    <w:t>comply with the requirement</w:t>
                  </w:r>
                  <w:r w:rsidR="00EA25AC">
                    <w:rPr>
                      <w:rFonts w:ascii="Calibri" w:hAnsi="Calibri" w:cs="Calibri"/>
                    </w:rPr>
                    <w:t>s</w:t>
                  </w:r>
                  <w:r w:rsidR="008C477D"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  <w:tr w:rsidR="00AE7592" w:rsidRPr="00E10B62" w14:paraId="1B5AA616" w14:textId="77777777" w:rsidTr="00E10110">
        <w:tc>
          <w:tcPr>
            <w:tcW w:w="2250" w:type="dxa"/>
          </w:tcPr>
          <w:p w14:paraId="54A9CCFF" w14:textId="77777777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FFAD618" w14:textId="77777777" w:rsidR="00AE7592" w:rsidRDefault="00AE7592" w:rsidP="00AE7592">
            <w:pPr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0302D5AE" w:rsidR="00AE7592" w:rsidRDefault="0018529E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-A</w:t>
            </w:r>
            <w:r w:rsidR="00F452B7">
              <w:rPr>
                <w:rFonts w:ascii="Calibri" w:hAnsi="Calibri" w:cs="Calibri"/>
              </w:rPr>
              <w:t>3</w:t>
            </w:r>
            <w:r w:rsidR="0085511F">
              <w:rPr>
                <w:rFonts w:ascii="Calibri" w:hAnsi="Calibri" w:cs="Calibri"/>
              </w:rPr>
              <w:t>b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>ny one of the supporting information showing the total no. of residential units in the project:</w:t>
            </w:r>
          </w:p>
          <w:p w14:paraId="3271AC47" w14:textId="42087DBA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Latest GBP</w:t>
            </w:r>
            <w:r w:rsidR="005B48CA">
              <w:rPr>
                <w:rFonts w:ascii="Calibri" w:hAnsi="Calibri" w:cs="Calibri"/>
              </w:rPr>
              <w:t>;</w:t>
            </w:r>
          </w:p>
          <w:p w14:paraId="4DEAE40D" w14:textId="66451150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Sales Brochure</w:t>
            </w:r>
            <w:r w:rsidR="005B48CA">
              <w:rPr>
                <w:rFonts w:ascii="Calibri" w:hAnsi="Calibri" w:cs="Calibri"/>
              </w:rPr>
              <w:t>;</w:t>
            </w:r>
          </w:p>
          <w:p w14:paraId="2AF157ED" w14:textId="77777777" w:rsidR="009B57B3" w:rsidRDefault="009B57B3" w:rsidP="009B57B3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Declaration signed by a representative of the 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Fonts w:ascii="Calibri" w:hAnsi="Calibri" w:cs="Calibri"/>
              </w:rPr>
              <w:t>(refer to Appendix A).</w:t>
            </w:r>
          </w:p>
          <w:p w14:paraId="3E0F4339" w14:textId="77777777" w:rsidR="00625AC2" w:rsidRDefault="00625AC2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16C7E2D9" w14:textId="77777777" w:rsidR="009B57B3" w:rsidRDefault="009B57B3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475507B2" w14:textId="77777777" w:rsidR="009B57B3" w:rsidRDefault="009B57B3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54A6F20E" w14:textId="77777777" w:rsidR="009B57B3" w:rsidRDefault="009B57B3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6F3C6B44" w14:textId="77777777" w:rsidR="009B57B3" w:rsidRDefault="009B57B3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112A35B2" w14:textId="3A8ECEDF" w:rsidR="009B57B3" w:rsidRPr="002C103C" w:rsidRDefault="009B57B3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</w:tc>
      </w:tr>
      <w:tr w:rsidR="008C3F9C" w:rsidRPr="00E10B62" w14:paraId="0BDC9333" w14:textId="77777777" w:rsidTr="00E10110">
        <w:tc>
          <w:tcPr>
            <w:tcW w:w="2250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AE94507" w14:textId="4F45B19A" w:rsidR="00AE7592" w:rsidRPr="005109DB" w:rsidRDefault="0018529E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AE7592" w:rsidRPr="008C3F9C">
              <w:rPr>
                <w:rFonts w:ascii="Calibri" w:hAnsi="Calibri" w:cs="Calibri"/>
              </w:rPr>
              <w:t>-</w:t>
            </w:r>
            <w:r w:rsidR="00AE7592" w:rsidRPr="005109DB">
              <w:rPr>
                <w:rFonts w:ascii="Calibri" w:hAnsi="Calibri" w:cs="Calibri"/>
              </w:rPr>
              <w:t>A</w:t>
            </w:r>
            <w:r w:rsidR="00F452B7">
              <w:rPr>
                <w:rFonts w:ascii="Calibri" w:hAnsi="Calibri" w:cs="Calibri"/>
              </w:rPr>
              <w:t>3</w:t>
            </w:r>
            <w:r w:rsidR="0085511F">
              <w:rPr>
                <w:rFonts w:ascii="Calibri" w:hAnsi="Calibri" w:cs="Calibri"/>
              </w:rPr>
              <w:t>b</w:t>
            </w:r>
            <w:r w:rsidR="00AE7592" w:rsidRPr="005109DB">
              <w:rPr>
                <w:rFonts w:ascii="Calibri" w:hAnsi="Calibri" w:cs="Calibri"/>
              </w:rPr>
              <w:t>_03</w:t>
            </w:r>
          </w:p>
          <w:p w14:paraId="233319E3" w14:textId="08AD66D7" w:rsidR="00DB711D" w:rsidRDefault="00DB711D" w:rsidP="00DB711D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catalogue(s)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2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647F44C3" w14:textId="16253FA5" w:rsidR="00B27589" w:rsidRDefault="00DB711D" w:rsidP="00DB711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</w:t>
            </w:r>
            <w:r w:rsidR="00B27589">
              <w:rPr>
                <w:rFonts w:ascii="Calibri" w:hAnsi="Calibri" w:cs="Calibri"/>
              </w:rPr>
              <w:t>he folding</w:t>
            </w:r>
            <w:r w:rsidR="00B27589" w:rsidRPr="00F452B7">
              <w:rPr>
                <w:rFonts w:ascii="Calibri" w:hAnsi="Calibri" w:cs="Calibri"/>
              </w:rPr>
              <w:t xml:space="preserve"> seat </w:t>
            </w:r>
            <w:r w:rsidR="00B27589">
              <w:rPr>
                <w:rFonts w:ascii="Calibri" w:hAnsi="Calibri" w:cs="Calibri"/>
              </w:rPr>
              <w:t>is at least 550 mm x 4</w:t>
            </w:r>
            <w:r w:rsidR="00747F17">
              <w:rPr>
                <w:rFonts w:ascii="Calibri" w:hAnsi="Calibri" w:cs="Calibri"/>
              </w:rPr>
              <w:t>5</w:t>
            </w:r>
            <w:r w:rsidR="00B27589">
              <w:rPr>
                <w:rFonts w:ascii="Calibri" w:hAnsi="Calibri" w:cs="Calibri"/>
              </w:rPr>
              <w:t>0 mm</w:t>
            </w:r>
            <w:r w:rsidR="005B48CA">
              <w:rPr>
                <w:rFonts w:ascii="Calibri" w:hAnsi="Calibri" w:cs="Calibri"/>
              </w:rPr>
              <w:t>;</w:t>
            </w:r>
          </w:p>
          <w:p w14:paraId="7077ACB9" w14:textId="6C1D4E17" w:rsidR="00E013E9" w:rsidRDefault="00DB711D" w:rsidP="00DB711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</w:t>
            </w:r>
            <w:r w:rsidR="00A55F16" w:rsidRPr="006B2A60">
              <w:rPr>
                <w:rFonts w:ascii="Calibri" w:hAnsi="Calibri" w:cs="Calibri"/>
              </w:rPr>
              <w:t xml:space="preserve">he </w:t>
            </w:r>
            <w:r w:rsidR="00E013E9">
              <w:rPr>
                <w:rFonts w:ascii="Calibri" w:hAnsi="Calibri" w:cs="Calibri"/>
              </w:rPr>
              <w:t xml:space="preserve">height of the </w:t>
            </w:r>
            <w:r w:rsidR="00A1122C">
              <w:rPr>
                <w:rFonts w:ascii="Calibri" w:hAnsi="Calibri" w:cs="Calibri"/>
              </w:rPr>
              <w:t>folding seat</w:t>
            </w:r>
            <w:r w:rsidR="00E013E9">
              <w:rPr>
                <w:rFonts w:ascii="Calibri" w:hAnsi="Calibri" w:cs="Calibri"/>
              </w:rPr>
              <w:t xml:space="preserve"> is </w:t>
            </w:r>
            <w:r w:rsidR="00A1122C">
              <w:rPr>
                <w:rFonts w:ascii="Calibri" w:hAnsi="Calibri" w:cs="Calibri"/>
              </w:rPr>
              <w:t xml:space="preserve">installed at </w:t>
            </w:r>
            <w:r w:rsidR="00A1122C" w:rsidRPr="004A40AB">
              <w:rPr>
                <w:rFonts w:ascii="Calibri" w:hAnsi="Calibri" w:cs="Calibri"/>
              </w:rPr>
              <w:t xml:space="preserve">between 430 mm and 480 mm </w:t>
            </w:r>
            <w:r w:rsidR="00A1122C">
              <w:rPr>
                <w:rFonts w:ascii="Calibri" w:hAnsi="Calibri" w:cs="Calibri"/>
              </w:rPr>
              <w:t>above the finished floor level</w:t>
            </w:r>
            <w:r w:rsidR="00B27589">
              <w:rPr>
                <w:rFonts w:ascii="Calibri" w:hAnsi="Calibri" w:cs="Calibri"/>
              </w:rPr>
              <w:t>.</w:t>
            </w:r>
          </w:p>
          <w:p w14:paraId="546C6BED" w14:textId="10BE5B5F" w:rsidR="002C103C" w:rsidRDefault="002C103C" w:rsidP="002C103C">
            <w:pPr>
              <w:ind w:left="360"/>
              <w:jc w:val="both"/>
              <w:rPr>
                <w:rFonts w:ascii="Calibri" w:hAnsi="Calibri" w:cs="Calibri"/>
              </w:rPr>
            </w:pPr>
          </w:p>
          <w:p w14:paraId="0F46028D" w14:textId="5E32DB65" w:rsidR="003F52A9" w:rsidRPr="003F52A9" w:rsidRDefault="003F52A9" w:rsidP="00567743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</w:tr>
      <w:tr w:rsidR="00DB6703" w:rsidRPr="00E10B62" w14:paraId="7383FE56" w14:textId="77777777" w:rsidTr="00E10110">
        <w:tc>
          <w:tcPr>
            <w:tcW w:w="2250" w:type="dxa"/>
          </w:tcPr>
          <w:p w14:paraId="7B2B3A62" w14:textId="7CC9A781" w:rsidR="00DB6703" w:rsidRPr="00E10B62" w:rsidRDefault="00DB6703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Reference:</w:t>
            </w:r>
          </w:p>
        </w:tc>
        <w:tc>
          <w:tcPr>
            <w:tcW w:w="6776" w:type="dxa"/>
          </w:tcPr>
          <w:p w14:paraId="18BE1AB0" w14:textId="77777777" w:rsidR="00DB6703" w:rsidRDefault="009B57B3" w:rsidP="009B57B3">
            <w:pPr>
              <w:jc w:val="center"/>
              <w:rPr>
                <w:rFonts w:ascii="Calibri" w:hAnsi="Calibri" w:cs="Calibri"/>
              </w:rPr>
            </w:pPr>
            <w:r w:rsidRPr="009B57B3">
              <w:rPr>
                <w:rFonts w:ascii="Calibri" w:hAnsi="Calibri" w:cs="Calibri"/>
                <w:noProof/>
              </w:rPr>
              <w:drawing>
                <wp:inline distT="0" distB="0" distL="0" distR="0" wp14:anchorId="700B047F" wp14:editId="7515F1C0">
                  <wp:extent cx="3797935" cy="4156437"/>
                  <wp:effectExtent l="19050" t="19050" r="12065" b="15875"/>
                  <wp:docPr id="5141037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410377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1194" cy="416000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6BB823" w14:textId="433F5601" w:rsidR="009B57B3" w:rsidRPr="00DB6703" w:rsidRDefault="009B57B3" w:rsidP="009B57B3">
            <w:pPr>
              <w:ind w:left="435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Reference: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Design Manual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Barrier Free Access 2008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(2025 Edition), </w:t>
            </w:r>
            <w:r w:rsidRPr="006063CB">
              <w:rPr>
                <w:rFonts w:ascii="Calibri" w:hAnsi="Calibri" w:cs="Calibri"/>
                <w:i/>
                <w:iCs/>
                <w:sz w:val="18"/>
                <w:szCs w:val="18"/>
              </w:rPr>
              <w:t>Buildings Department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, HKSAR</w:t>
            </w:r>
          </w:p>
        </w:tc>
      </w:tr>
    </w:tbl>
    <w:p w14:paraId="382F8A98" w14:textId="2129A977" w:rsidR="007631B8" w:rsidRPr="00620FBE" w:rsidRDefault="007631B8" w:rsidP="0000798D">
      <w:pPr>
        <w:rPr>
          <w:rFonts w:ascii="Calibri" w:hAnsi="Calibri" w:cs="Calibri"/>
          <w:sz w:val="4"/>
          <w:szCs w:val="4"/>
        </w:rPr>
      </w:pPr>
    </w:p>
    <w:sectPr w:rsidR="007631B8" w:rsidRPr="00620FBE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0F66" w14:textId="77777777" w:rsidR="00E10110" w:rsidRPr="006D5D05" w:rsidRDefault="00E10110" w:rsidP="00E10110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07C6EBC1" w14:textId="469897F5" w:rsidR="009B57B3" w:rsidRPr="00664A74" w:rsidRDefault="009B57B3" w:rsidP="002963B4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(i</w:t>
      </w:r>
      <w:r w:rsidR="00373364">
        <w:rPr>
          <w:rFonts w:ascii="Calibri" w:hAnsi="Calibri" w:cs="Calibri"/>
          <w:i/>
          <w:iCs/>
          <w:sz w:val="18"/>
          <w:szCs w:val="18"/>
        </w:rPr>
        <w:t>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</w:p>
  </w:footnote>
  <w:footnote w:id="2">
    <w:p w14:paraId="7A74CEBC" w14:textId="333164FD" w:rsidR="00DB711D" w:rsidRPr="00664A74" w:rsidRDefault="00DB711D" w:rsidP="002963B4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2963B4" w:rsidRPr="002963B4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E10110" w:rsidRPr="00E10B62" w14:paraId="298BB4AD" w14:textId="77777777" w:rsidTr="00B37497">
      <w:tc>
        <w:tcPr>
          <w:tcW w:w="3420" w:type="dxa"/>
        </w:tcPr>
        <w:p w14:paraId="17F574F4" w14:textId="77777777" w:rsidR="00E10110" w:rsidRPr="00E10B62" w:rsidRDefault="00E10110" w:rsidP="00E10110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406C56D" wp14:editId="62D0AF80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3E94809E" w14:textId="77777777" w:rsidR="00E10110" w:rsidRPr="006D5D05" w:rsidRDefault="00E10110" w:rsidP="00E10110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62170E47" w14:textId="6B5A6C0B" w:rsidR="00E10110" w:rsidRPr="00E10B62" w:rsidRDefault="00E10110" w:rsidP="00E10110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3b</w:t>
          </w:r>
        </w:p>
      </w:tc>
    </w:tr>
    <w:tr w:rsidR="00E10110" w:rsidRPr="00E10B62" w14:paraId="2639D756" w14:textId="77777777" w:rsidTr="00B37497">
      <w:trPr>
        <w:trHeight w:val="204"/>
      </w:trPr>
      <w:tc>
        <w:tcPr>
          <w:tcW w:w="3420" w:type="dxa"/>
        </w:tcPr>
        <w:p w14:paraId="6F9F267D" w14:textId="77777777" w:rsidR="00E10110" w:rsidRPr="00E10B62" w:rsidRDefault="00E10110" w:rsidP="00E10110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47947ADA" w14:textId="77777777" w:rsidR="00E10110" w:rsidRPr="00E10B62" w:rsidRDefault="00E10110" w:rsidP="00E10110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165678"/>
    <w:multiLevelType w:val="hybridMultilevel"/>
    <w:tmpl w:val="00786F86"/>
    <w:lvl w:ilvl="0" w:tplc="3C09000F">
      <w:start w:val="1"/>
      <w:numFmt w:val="decimal"/>
      <w:lvlText w:val="%1."/>
      <w:lvlJc w:val="left"/>
      <w:pPr>
        <w:ind w:left="360" w:hanging="360"/>
      </w:p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3"/>
  </w:num>
  <w:num w:numId="2" w16cid:durableId="2002196530">
    <w:abstractNumId w:val="6"/>
  </w:num>
  <w:num w:numId="3" w16cid:durableId="201720796">
    <w:abstractNumId w:val="5"/>
  </w:num>
  <w:num w:numId="4" w16cid:durableId="111942483">
    <w:abstractNumId w:val="7"/>
  </w:num>
  <w:num w:numId="5" w16cid:durableId="1312716372">
    <w:abstractNumId w:val="1"/>
  </w:num>
  <w:num w:numId="6" w16cid:durableId="786199898">
    <w:abstractNumId w:val="4"/>
  </w:num>
  <w:num w:numId="7" w16cid:durableId="2139519760">
    <w:abstractNumId w:val="0"/>
  </w:num>
  <w:num w:numId="8" w16cid:durableId="1960453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0798D"/>
    <w:rsid w:val="00053C8D"/>
    <w:rsid w:val="000556FD"/>
    <w:rsid w:val="00096238"/>
    <w:rsid w:val="00154FC7"/>
    <w:rsid w:val="00160323"/>
    <w:rsid w:val="00162677"/>
    <w:rsid w:val="0018529E"/>
    <w:rsid w:val="001C5B87"/>
    <w:rsid w:val="002963B4"/>
    <w:rsid w:val="002C103C"/>
    <w:rsid w:val="00334FCE"/>
    <w:rsid w:val="00373364"/>
    <w:rsid w:val="00374F63"/>
    <w:rsid w:val="003B0D54"/>
    <w:rsid w:val="003F52A9"/>
    <w:rsid w:val="003F6708"/>
    <w:rsid w:val="004A40AB"/>
    <w:rsid w:val="004B09EC"/>
    <w:rsid w:val="004C2D23"/>
    <w:rsid w:val="0050674F"/>
    <w:rsid w:val="005109DB"/>
    <w:rsid w:val="00567743"/>
    <w:rsid w:val="005B48CA"/>
    <w:rsid w:val="005F1F37"/>
    <w:rsid w:val="00620FBE"/>
    <w:rsid w:val="00625401"/>
    <w:rsid w:val="00625AC2"/>
    <w:rsid w:val="00661BF9"/>
    <w:rsid w:val="00664A74"/>
    <w:rsid w:val="006C2BE5"/>
    <w:rsid w:val="006E71BD"/>
    <w:rsid w:val="00747F17"/>
    <w:rsid w:val="007631B8"/>
    <w:rsid w:val="00767C3C"/>
    <w:rsid w:val="007B22AD"/>
    <w:rsid w:val="007B4B8E"/>
    <w:rsid w:val="00803AD9"/>
    <w:rsid w:val="00825C8C"/>
    <w:rsid w:val="0085511F"/>
    <w:rsid w:val="008832F0"/>
    <w:rsid w:val="008C3F9C"/>
    <w:rsid w:val="008C477D"/>
    <w:rsid w:val="0093713F"/>
    <w:rsid w:val="009A4C16"/>
    <w:rsid w:val="009B57B3"/>
    <w:rsid w:val="00A02E9C"/>
    <w:rsid w:val="00A1122C"/>
    <w:rsid w:val="00A55F16"/>
    <w:rsid w:val="00AE7592"/>
    <w:rsid w:val="00B27589"/>
    <w:rsid w:val="00B34FB2"/>
    <w:rsid w:val="00B97FFC"/>
    <w:rsid w:val="00C8586B"/>
    <w:rsid w:val="00CB7539"/>
    <w:rsid w:val="00CD19FA"/>
    <w:rsid w:val="00CF4A3F"/>
    <w:rsid w:val="00DB6703"/>
    <w:rsid w:val="00DB711D"/>
    <w:rsid w:val="00DC5303"/>
    <w:rsid w:val="00DF12E9"/>
    <w:rsid w:val="00E013E9"/>
    <w:rsid w:val="00E10110"/>
    <w:rsid w:val="00E10B62"/>
    <w:rsid w:val="00E2638A"/>
    <w:rsid w:val="00E36D03"/>
    <w:rsid w:val="00E44EDE"/>
    <w:rsid w:val="00E648B1"/>
    <w:rsid w:val="00EA25AC"/>
    <w:rsid w:val="00F452B7"/>
    <w:rsid w:val="00F55CC7"/>
    <w:rsid w:val="00F74784"/>
    <w:rsid w:val="00F856AC"/>
    <w:rsid w:val="00FB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21</cp:revision>
  <dcterms:created xsi:type="dcterms:W3CDTF">2025-06-06T01:00:00Z</dcterms:created>
  <dcterms:modified xsi:type="dcterms:W3CDTF">2025-07-11T04:14:00Z</dcterms:modified>
</cp:coreProperties>
</file>